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B1" w:rsidRDefault="007826B1" w:rsidP="00782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Обсуждено:                                                     </w:t>
      </w:r>
      <w:r w:rsidR="00995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Утверждаю:</w:t>
      </w:r>
    </w:p>
    <w:p w:rsidR="007826B1" w:rsidRDefault="00995C9C" w:rsidP="00782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 2</w:t>
      </w:r>
      <w:r w:rsidR="00782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</w:t>
      </w:r>
      <w:r w:rsidR="0084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31</w:t>
      </w:r>
      <w:r w:rsidR="00547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.08.2013г.      </w:t>
      </w:r>
      <w:r w:rsidR="00782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782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Директор школы № 60</w:t>
      </w:r>
    </w:p>
    <w:p w:rsidR="007826B1" w:rsidRDefault="007826B1" w:rsidP="00782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овета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995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___________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А.Г.Амелин</w:t>
      </w:r>
      <w:proofErr w:type="spellEnd"/>
    </w:p>
    <w:p w:rsidR="007826B1" w:rsidRDefault="007826B1" w:rsidP="00782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4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приказ №___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84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bookmarkStart w:id="0" w:name="_GoBack"/>
      <w:bookmarkEnd w:id="0"/>
      <w:r w:rsidR="0084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.__</w:t>
      </w:r>
      <w:r w:rsidR="00995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.2013г</w:t>
      </w:r>
    </w:p>
    <w:p w:rsidR="007826B1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6B1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единой школьной форме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1-11 классов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бюджетного </w:t>
      </w: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общеобразовательного учреждения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60»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 РТ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составлено на основании пункта 18, части 3, статьи 28 Федерального закона от 29 декабря 2012 г. № 273-ФЗ "Об образовании в Российской Федерации",  письма Федеральной службы по надзору в сфере защиты прав потребителей и благополучия человека от 9 ноября 2012г. № 01/12662-12-23 «О совершенствовании Федерального государственного санитарно-эпидемиологического надзора за пребыванием детей в образовательных учреждениях», письма Министерства образования Российской Федерации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марта 2013 года № ДЛ-65/08 «Об установлении требований к одежде обучающихся»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СанПиН 2.4.7/1.1.1286-03",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2003 г., регистрационный N 4499).</w:t>
      </w:r>
      <w:proofErr w:type="gramEnd"/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Общий вид одежды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собранием).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Одежда обучающихся должна соответствовать погоде и месту проведения учебных занятий, температурному режиму в помещении.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Настоящим Положением устанавливается определение школьной формы как одного из способов создания деловой атмосферы, необходимой для учебных занятий.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Единые требования к одежде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и среднего общего образования вводятся с целью: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обеспечения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устранения признаков социального, имущественного и религиозного различия между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предупреждения возникновения у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76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укрепления общего имиджа образовательной организации, формирования школьной идентичности.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1.8.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2.Описание формы одежды учащегося.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школе установлены следующие виды одежды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повседневная одежда;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парадная одежда;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спортивная одежда.</w:t>
      </w:r>
    </w:p>
    <w:p w:rsidR="007826B1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2.2 Комплект </w:t>
      </w:r>
      <w:r w:rsidRPr="004D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повседневной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формы для учащихся 1-11 классов состоит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26B1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B1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6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девочек 1-4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жилет, жакет или пиджак черного цвета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светлая однотонная блузка или водолазка пастельных тонов; сарафан, юбка (в складку) черного цвета; колготки белые, телесного цвета или черные без яркого рисунка.                      </w:t>
      </w:r>
    </w:p>
    <w:p w:rsidR="007826B1" w:rsidRDefault="007826B1" w:rsidP="007826B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826B1" w:rsidRDefault="007826B1" w:rsidP="0078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девочек 5-11 классов:</w:t>
      </w:r>
      <w:r w:rsidRPr="00782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жилет, жакет  или  пиджак темно-серого цвета, светлая однотонная блузка или водолазка пастельных тонов, сарафан или юбка прямого покроя темно-серого цвета, длиной не выше 10 см от колена, колготки белые, прозрачные телесного цвета или черные без рисунка.                                                   </w:t>
      </w:r>
    </w:p>
    <w:p w:rsidR="007826B1" w:rsidRDefault="007826B1" w:rsidP="0078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мальчиков 1-4 классов:</w:t>
      </w:r>
      <w:r w:rsidRPr="004D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жилет, жакет или  пиджак серого цвета, светлая однотонная рубашка или водолазка пастельных тонов, галстук, темные брюки классического  покроя.                                                                                                   </w:t>
      </w:r>
    </w:p>
    <w:p w:rsidR="007826B1" w:rsidRPr="004D5357" w:rsidRDefault="007826B1" w:rsidP="00782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мальчиков 5-11 классов:</w:t>
      </w:r>
      <w:r w:rsidRPr="00782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жилет, пиджак темно-серого цвета, светлая однотонная рубашка или водолазка пастельных тонов, брюки темно-серого цвета  классического покроя, галстук.</w:t>
      </w:r>
    </w:p>
    <w:p w:rsidR="007826B1" w:rsidRPr="004D5357" w:rsidRDefault="007826B1" w:rsidP="00782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Pr="004D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Парадная одежда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используется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проведения праздников и торжественных линеек.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мальчиков и юношей</w:t>
      </w:r>
      <w:r w:rsidRPr="004D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школьная одежда состоит из повседневной школьной одежды, дополненной белой сорочкой и галстуком (бабочкой).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девочек 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школьная одежда состоит из повседневной школьной одежды, дополненной белой блузкой, светлыми колготками.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Допускается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ношение в холодное время года джемперов, свитеров и пуловеров неярких однотонных цветов.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школьной одежде допускаются нашивки с логотипом или эмблемой класса.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 </w:t>
      </w: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волосы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девочек должны быть заплетены, средней длины - прибраны заколками, мальчики и юноши должны своевременно стричься (стрижки классические).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Макияж и маникюр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школьниц 5 - 11 классов должен быть скромным, не вызывающим и соответствовать возрасту учащихся.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Спортивная одежда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используется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на занятиях физической культурой и спортом.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занятий в спортивном зале учащиеся 1-11-х классов должны иметь единую форму одежды: спортивную майку (футболку), трусы (шорты), спортивную обувь (кеды, кроссовки). Цвет футболок для детей выбирают родители (законные представители) совместно с классным руководителем на родительском собрании и фиксируют решение в протоколе родительского собрания.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занятий на улице учащиеся 1-11-х классов должны иметь спортивную форму (костюм, комбинезон, куртку) и спортивную обувь, соответствующие сезону и погодным условиям.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учащиеся должны иметь сменную обувь:</w:t>
      </w:r>
    </w:p>
    <w:p w:rsidR="007826B1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Девочки 1-4 классов:</w:t>
      </w:r>
      <w:r w:rsidRPr="004D53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туфли без каблука.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Девочки 5-11 </w:t>
      </w:r>
      <w:proofErr w:type="spellStart"/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класов</w:t>
      </w:r>
      <w:proofErr w:type="spellEnd"/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 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классические туфли  темных тонов. Допустимая высота каблука для девочек не более 5 см (5-9 </w:t>
      </w:r>
      <w:proofErr w:type="spell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не более 6 см (10-11 </w:t>
      </w:r>
      <w:proofErr w:type="spell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Мальчики 1-11 классов</w:t>
      </w: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классические ботинки или мужские туфли.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занятий на уроках технологии и занятий общественно-полезным трудом – фартуки, перчатки.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посещения школы нельзя использовать: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джинсовую одежду (брюки, рубашки, юбки, сарафаны), а также брюки, юбки любого цвета с вышивкой,  оборками, с заниженной талией, декоративными деталями в виде вышивки, заплат, порывами ткани, неоднородным окрасом ткани.</w:t>
      </w:r>
      <w:proofErr w:type="gramEnd"/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юбки с высоким разрезом, длиной выше 10 см от колена;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шорты, майки, лосины и </w:t>
      </w:r>
      <w:proofErr w:type="spell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легинсы</w:t>
      </w:r>
      <w:proofErr w:type="spell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одежду бельевого стиля;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рубашки, блузки, кофты ярких цветов, с контрастной цветовой гаммой, стразами, яркими надписями и любыми изображениями.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одежду, обувь и аксессуары 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религиозную одежду, одежду с религиозными атрибутами и (или) религиозной символикой.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пляжную обувь и тапочки.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нельзя:</w:t>
      </w:r>
    </w:p>
    <w:p w:rsidR="007826B1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носить экстравагантные стрижки и прически, окрашивать волосы в яркие, неестественные оттенки.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ношение украшений: бус, колье, а так же длинных, крупных серёжек, ремней с крупными яркими бляшками.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находиться в классе на уроке в верхней одежде и верхнем головном уборе.</w:t>
      </w:r>
    </w:p>
    <w:p w:rsidR="007826B1" w:rsidRPr="004D5357" w:rsidRDefault="007826B1" w:rsidP="007826B1">
      <w:p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Права и обязанности </w:t>
      </w:r>
      <w:proofErr w:type="gramStart"/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Учащийся имеет право выбирать школьную форму в соответствии с предложенными вариантами.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Посещать школу в одежде, соответствующей требованиям, прописанным в данном Положении ежедневно.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Спортивная форма в дни уроков физической культуры приносится с собой. В спортивной одежде учащиеся присутствуют только на уроках физкультуры.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дни проведения торжественных линеек, праздничных мероприятий надевать парадную форму.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Следить за опрятным состоянием школьной формы.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случае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 на имя дежурного администратора.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родителей.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обязаны: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Приобретать  школьную форму как парадную, так и повседневную до начала учебного года.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Ежедневно контролировать внешний вид учащегося перед выходом его в школу в соответствии с требованиями Положения.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Следить за опрятным состоянием школьной формы своего ребенка.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Ежедневно проверять бумажный и электронный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Выполнять все пункты данного Положения.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классного руководителя.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 обязан: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Осуществлять разъяснительную работу с родителями и учащимися по введению единой школьной формы.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Ежедневно контролировать наличие школьной формы у учащихся своего класса.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Своевременно (в день наличия факта) ставить родителей в известность о факте отсутствия школьной формы у учащегося.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Действовать в рамках своей компетенции на основании должностной инструкции.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Меры административного воздействия.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Данный локальный акт является приложением к Уставу и подлежит обязательному исполнению обучающимися и педагогическими  работниками школы.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Несоблюдение обучающимися данного Положения является нарушением Устава школы и Правил </w:t>
      </w:r>
      <w:proofErr w:type="gramStart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обучающихся в школе.</w:t>
      </w:r>
    </w:p>
    <w:p w:rsidR="007826B1" w:rsidRPr="004D5357" w:rsidRDefault="007826B1" w:rsidP="00782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57">
        <w:rPr>
          <w:rFonts w:ascii="Times New Roman" w:eastAsia="Times New Roman" w:hAnsi="Times New Roman" w:cs="Times New Roman"/>
          <w:sz w:val="24"/>
          <w:szCs w:val="24"/>
          <w:lang w:eastAsia="ru-RU"/>
        </w:rPr>
        <w:t> 6.3. О случае явки учащихся без школьной формы и нарушения данного Положения родители (законные представители) должны быть поставлены в известность классным руководителем в течение учебного дня.</w:t>
      </w:r>
    </w:p>
    <w:p w:rsidR="007826B1" w:rsidRPr="004D5357" w:rsidRDefault="007826B1" w:rsidP="00782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6B1" w:rsidRPr="004D5357" w:rsidRDefault="007826B1" w:rsidP="00782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6B1" w:rsidRPr="007826B1" w:rsidRDefault="007826B1" w:rsidP="007826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26B1" w:rsidRPr="0078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B1"/>
    <w:rsid w:val="005474BD"/>
    <w:rsid w:val="007826B1"/>
    <w:rsid w:val="008427B0"/>
    <w:rsid w:val="00995C9C"/>
    <w:rsid w:val="00F2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ЕА</dc:creator>
  <cp:lastModifiedBy>ЕА</cp:lastModifiedBy>
  <cp:revision>6</cp:revision>
  <cp:lastPrinted>2014-11-03T07:26:00Z</cp:lastPrinted>
  <dcterms:created xsi:type="dcterms:W3CDTF">2014-01-30T07:58:00Z</dcterms:created>
  <dcterms:modified xsi:type="dcterms:W3CDTF">2014-11-03T07:26:00Z</dcterms:modified>
</cp:coreProperties>
</file>